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8B324" w14:textId="77777777" w:rsidR="00802C5B" w:rsidRPr="00A41C73" w:rsidRDefault="00802C5B" w:rsidP="00802C5B">
      <w:pPr>
        <w:jc w:val="center"/>
        <w:rPr>
          <w:rFonts w:ascii="Gotham Book" w:hAnsi="Gotham Book"/>
          <w:sz w:val="28"/>
          <w:szCs w:val="28"/>
        </w:rPr>
      </w:pPr>
      <w:r w:rsidRPr="00A41C73">
        <w:rPr>
          <w:rFonts w:ascii="Gotham Book" w:hAnsi="Gotham Book"/>
          <w:sz w:val="28"/>
          <w:szCs w:val="28"/>
        </w:rPr>
        <w:t>FSM Devotional</w:t>
      </w:r>
    </w:p>
    <w:p w14:paraId="66ED4F6E" w14:textId="77777777" w:rsidR="00802C5B" w:rsidRDefault="00802C5B" w:rsidP="00802C5B">
      <w:pPr>
        <w:jc w:val="center"/>
        <w:rPr>
          <w:rFonts w:ascii="Gotham Book" w:hAnsi="Gotham Book"/>
          <w:i/>
        </w:rPr>
      </w:pPr>
      <w:r>
        <w:rPr>
          <w:rFonts w:ascii="Gotham Book" w:hAnsi="Gotham Book"/>
          <w:i/>
        </w:rPr>
        <w:t>The Ascension of Christ</w:t>
      </w:r>
    </w:p>
    <w:p w14:paraId="390D299F" w14:textId="77777777" w:rsidR="00802C5B" w:rsidRDefault="00802C5B" w:rsidP="00802C5B">
      <w:pPr>
        <w:jc w:val="center"/>
        <w:rPr>
          <w:rFonts w:ascii="Gotham Book" w:hAnsi="Gotham Book"/>
          <w:i/>
        </w:rPr>
      </w:pPr>
    </w:p>
    <w:p w14:paraId="49027980" w14:textId="77777777" w:rsidR="00802C5B" w:rsidRDefault="00802C5B" w:rsidP="00802C5B">
      <w:pPr>
        <w:rPr>
          <w:rFonts w:ascii="Gotham Book" w:hAnsi="Gotham Book"/>
        </w:rPr>
      </w:pPr>
    </w:p>
    <w:p w14:paraId="7EFBFAF0" w14:textId="77777777" w:rsidR="00802C5B" w:rsidRDefault="00802C5B" w:rsidP="00802C5B">
      <w:pPr>
        <w:rPr>
          <w:rFonts w:ascii="Gotham Book" w:hAnsi="Gotham Book"/>
        </w:rPr>
      </w:pPr>
      <w:r>
        <w:rPr>
          <w:rFonts w:ascii="Gotham Book" w:hAnsi="Gotham Book"/>
        </w:rPr>
        <w:t xml:space="preserve">Why does it feel so nice to have the final word in an argument? </w:t>
      </w:r>
    </w:p>
    <w:p w14:paraId="23D6C86B" w14:textId="77777777" w:rsidR="00802C5B" w:rsidRDefault="00802C5B" w:rsidP="00802C5B">
      <w:pPr>
        <w:rPr>
          <w:rFonts w:ascii="Gotham Book" w:hAnsi="Gotham Book"/>
        </w:rPr>
      </w:pPr>
    </w:p>
    <w:p w14:paraId="01D374D6" w14:textId="77777777" w:rsidR="00802C5B" w:rsidRDefault="00802C5B" w:rsidP="00802C5B">
      <w:pPr>
        <w:rPr>
          <w:rFonts w:ascii="Gotham Book" w:hAnsi="Gotham Book"/>
        </w:rPr>
      </w:pPr>
    </w:p>
    <w:p w14:paraId="2835DF8E" w14:textId="77777777" w:rsidR="00802C5B" w:rsidRDefault="00802C5B" w:rsidP="00802C5B">
      <w:pPr>
        <w:rPr>
          <w:rFonts w:ascii="Gotham Book" w:hAnsi="Gotham Book"/>
        </w:rPr>
      </w:pPr>
    </w:p>
    <w:p w14:paraId="35CE0BB4" w14:textId="77777777" w:rsidR="00802C5B" w:rsidRDefault="00802C5B" w:rsidP="00802C5B">
      <w:pPr>
        <w:rPr>
          <w:rFonts w:ascii="Gotham Book" w:hAnsi="Gotham Book"/>
        </w:rPr>
      </w:pPr>
      <w:r>
        <w:rPr>
          <w:rFonts w:ascii="Gotham Book" w:hAnsi="Gotham Book"/>
        </w:rPr>
        <w:t xml:space="preserve">Read </w:t>
      </w:r>
      <w:r w:rsidR="00A56D5E">
        <w:rPr>
          <w:rFonts w:ascii="Gotham Book" w:hAnsi="Gotham Book"/>
        </w:rPr>
        <w:t>Acts 1:9-11</w:t>
      </w:r>
    </w:p>
    <w:p w14:paraId="3CA3BCF3" w14:textId="77777777" w:rsidR="00802C5B" w:rsidRDefault="00A02AE3" w:rsidP="00802C5B">
      <w:pPr>
        <w:pStyle w:val="ListParagraph"/>
        <w:numPr>
          <w:ilvl w:val="0"/>
          <w:numId w:val="1"/>
        </w:numPr>
        <w:rPr>
          <w:rFonts w:ascii="Gotham Book" w:hAnsi="Gotham Book"/>
        </w:rPr>
      </w:pPr>
      <w:r>
        <w:rPr>
          <w:rFonts w:ascii="Gotham Book" w:hAnsi="Gotham Book"/>
        </w:rPr>
        <w:t xml:space="preserve">What is happening in this passage? </w:t>
      </w:r>
      <w:r w:rsidR="00802C5B">
        <w:rPr>
          <w:rFonts w:ascii="Gotham Book" w:hAnsi="Gotham Book"/>
        </w:rPr>
        <w:t xml:space="preserve"> </w:t>
      </w:r>
    </w:p>
    <w:p w14:paraId="709497D5" w14:textId="77777777" w:rsidR="00802C5B" w:rsidRDefault="00802C5B" w:rsidP="00802C5B">
      <w:pPr>
        <w:rPr>
          <w:rFonts w:ascii="Gotham Book" w:hAnsi="Gotham Book"/>
        </w:rPr>
      </w:pPr>
    </w:p>
    <w:p w14:paraId="0F91B341" w14:textId="77777777" w:rsidR="00802C5B" w:rsidRPr="005A0C9B" w:rsidRDefault="00802C5B" w:rsidP="00802C5B">
      <w:pPr>
        <w:rPr>
          <w:rFonts w:ascii="Gotham Book" w:hAnsi="Gotham Book"/>
        </w:rPr>
      </w:pPr>
    </w:p>
    <w:p w14:paraId="6396753D" w14:textId="77777777" w:rsidR="00802C5B" w:rsidRDefault="00802C5B" w:rsidP="00802C5B">
      <w:pPr>
        <w:pStyle w:val="ListParagraph"/>
        <w:numPr>
          <w:ilvl w:val="0"/>
          <w:numId w:val="1"/>
        </w:numPr>
        <w:rPr>
          <w:rFonts w:ascii="Gotham Book" w:hAnsi="Gotham Book"/>
        </w:rPr>
      </w:pPr>
      <w:r>
        <w:rPr>
          <w:rFonts w:ascii="Gotham Book" w:hAnsi="Gotham Book"/>
        </w:rPr>
        <w:t>Wh</w:t>
      </w:r>
      <w:r w:rsidR="00A02AE3">
        <w:rPr>
          <w:rFonts w:ascii="Gotham Book" w:hAnsi="Gotham Book"/>
        </w:rPr>
        <w:t>y do you think it was important for Jesus to have a physical body and then ascend into Heaven in His physical body</w:t>
      </w:r>
      <w:r>
        <w:rPr>
          <w:rFonts w:ascii="Gotham Book" w:hAnsi="Gotham Book"/>
        </w:rPr>
        <w:t xml:space="preserve">? </w:t>
      </w:r>
    </w:p>
    <w:p w14:paraId="1E1CA0F2" w14:textId="77777777" w:rsidR="00802C5B" w:rsidRDefault="00802C5B" w:rsidP="00802C5B">
      <w:pPr>
        <w:rPr>
          <w:rFonts w:ascii="Gotham Book" w:hAnsi="Gotham Book"/>
        </w:rPr>
      </w:pPr>
    </w:p>
    <w:p w14:paraId="4B571A16" w14:textId="77777777" w:rsidR="00802C5B" w:rsidRPr="00A900B3" w:rsidRDefault="00802C5B" w:rsidP="00802C5B">
      <w:pPr>
        <w:rPr>
          <w:rFonts w:ascii="Gotham Book" w:hAnsi="Gotham Book"/>
        </w:rPr>
      </w:pPr>
    </w:p>
    <w:p w14:paraId="6790A458" w14:textId="77777777" w:rsidR="00802C5B" w:rsidRDefault="00A02AE3" w:rsidP="00802C5B">
      <w:pPr>
        <w:pStyle w:val="ListParagraph"/>
        <w:numPr>
          <w:ilvl w:val="0"/>
          <w:numId w:val="1"/>
        </w:numPr>
        <w:rPr>
          <w:rFonts w:ascii="Gotham Book" w:hAnsi="Gotham Book"/>
        </w:rPr>
      </w:pPr>
      <w:r>
        <w:rPr>
          <w:rFonts w:ascii="Gotham Book" w:hAnsi="Gotham Book"/>
        </w:rPr>
        <w:t xml:space="preserve">How does it make you feel to think that God actually cares about your physical body? Does it change the way you see yourself or challenge the way you treat yourself? How so? </w:t>
      </w:r>
    </w:p>
    <w:p w14:paraId="32FDA274" w14:textId="77777777" w:rsidR="00A02AE3" w:rsidRDefault="00A02AE3" w:rsidP="00A02AE3">
      <w:pPr>
        <w:rPr>
          <w:rFonts w:ascii="Gotham Book" w:hAnsi="Gotham Book"/>
        </w:rPr>
      </w:pPr>
    </w:p>
    <w:p w14:paraId="474E17DA" w14:textId="77777777" w:rsidR="00A02AE3" w:rsidRPr="00A02AE3" w:rsidRDefault="00A02AE3" w:rsidP="00A02AE3">
      <w:pPr>
        <w:rPr>
          <w:rFonts w:ascii="Gotham Book" w:hAnsi="Gotham Book"/>
        </w:rPr>
      </w:pPr>
    </w:p>
    <w:p w14:paraId="19F5ECA0" w14:textId="77777777" w:rsidR="00802C5B" w:rsidRDefault="00A02AE3" w:rsidP="00802C5B">
      <w:pPr>
        <w:pStyle w:val="ListParagraph"/>
        <w:numPr>
          <w:ilvl w:val="0"/>
          <w:numId w:val="1"/>
        </w:numPr>
        <w:rPr>
          <w:rFonts w:ascii="Gotham Book" w:hAnsi="Gotham Book"/>
        </w:rPr>
      </w:pPr>
      <w:r>
        <w:rPr>
          <w:rFonts w:ascii="Gotham Book" w:hAnsi="Gotham Book"/>
        </w:rPr>
        <w:t xml:space="preserve">When you see the pain and suffering in the world (disease, disaster, war, racial tension, death, divorce, etc.) what are the big questions you ask God? </w:t>
      </w:r>
    </w:p>
    <w:p w14:paraId="0A837538" w14:textId="77777777" w:rsidR="00A02AE3" w:rsidRDefault="00A02AE3" w:rsidP="00A02AE3">
      <w:pPr>
        <w:rPr>
          <w:rFonts w:ascii="Gotham Book" w:hAnsi="Gotham Book"/>
        </w:rPr>
      </w:pPr>
    </w:p>
    <w:p w14:paraId="70349692" w14:textId="77777777" w:rsidR="00A02AE3" w:rsidRPr="00A02AE3" w:rsidRDefault="00A02AE3" w:rsidP="00A02AE3">
      <w:pPr>
        <w:rPr>
          <w:rFonts w:ascii="Gotham Book" w:hAnsi="Gotham Book"/>
        </w:rPr>
      </w:pPr>
    </w:p>
    <w:p w14:paraId="2C8145D8" w14:textId="77777777" w:rsidR="00802C5B" w:rsidRPr="00A02AE3" w:rsidRDefault="00A02AE3" w:rsidP="00802C5B">
      <w:pPr>
        <w:pStyle w:val="ListParagraph"/>
        <w:numPr>
          <w:ilvl w:val="0"/>
          <w:numId w:val="1"/>
        </w:numPr>
        <w:rPr>
          <w:rFonts w:ascii="Gotham Book" w:hAnsi="Gotham Book"/>
        </w:rPr>
      </w:pPr>
      <w:r>
        <w:rPr>
          <w:rFonts w:ascii="Gotham Book" w:hAnsi="Gotham Book"/>
        </w:rPr>
        <w:t>How does the gospel (Christ’s life, death, resurrection and ascension) speak to the tough questions you have about suffering?</w:t>
      </w:r>
    </w:p>
    <w:p w14:paraId="76612B09" w14:textId="77777777" w:rsidR="00802C5B" w:rsidRDefault="00802C5B" w:rsidP="00802C5B">
      <w:pPr>
        <w:rPr>
          <w:rFonts w:ascii="Gotham Book" w:hAnsi="Gotham Book"/>
        </w:rPr>
      </w:pPr>
    </w:p>
    <w:p w14:paraId="08BCE19F" w14:textId="77777777" w:rsidR="00802C5B" w:rsidRPr="001C60F3" w:rsidRDefault="00802C5B" w:rsidP="00802C5B">
      <w:pPr>
        <w:rPr>
          <w:rFonts w:ascii="Gotham Book" w:hAnsi="Gotham Book"/>
        </w:rPr>
      </w:pPr>
    </w:p>
    <w:p w14:paraId="51285339" w14:textId="77777777" w:rsidR="00802C5B" w:rsidRDefault="00A02AE3" w:rsidP="00802C5B">
      <w:pPr>
        <w:rPr>
          <w:rFonts w:ascii="Gotham Book" w:hAnsi="Gotham Book"/>
        </w:rPr>
      </w:pPr>
      <w:r>
        <w:rPr>
          <w:rFonts w:ascii="Gotham Book" w:hAnsi="Gotham Book"/>
        </w:rPr>
        <w:t>Read Romans 8:31-39</w:t>
      </w:r>
    </w:p>
    <w:p w14:paraId="130D8FF8" w14:textId="77777777" w:rsidR="00802C5B" w:rsidRPr="001C60F3" w:rsidRDefault="00802C5B" w:rsidP="00802C5B">
      <w:pPr>
        <w:rPr>
          <w:rFonts w:ascii="Gotham Book" w:hAnsi="Gotham Book"/>
        </w:rPr>
      </w:pPr>
    </w:p>
    <w:p w14:paraId="0A58E3E8" w14:textId="77777777" w:rsidR="00802C5B" w:rsidRDefault="00A02AE3" w:rsidP="00A02AE3">
      <w:pPr>
        <w:pStyle w:val="ListParagraph"/>
        <w:numPr>
          <w:ilvl w:val="0"/>
          <w:numId w:val="1"/>
        </w:numPr>
        <w:rPr>
          <w:rFonts w:ascii="Gotham Book" w:hAnsi="Gotham Book"/>
        </w:rPr>
      </w:pPr>
      <w:r>
        <w:rPr>
          <w:rFonts w:ascii="Gotham Book" w:hAnsi="Gotham Book"/>
        </w:rPr>
        <w:t xml:space="preserve">What do you think it means when it says that Christ intercedes on our behalf? </w:t>
      </w:r>
    </w:p>
    <w:p w14:paraId="0F2BE159" w14:textId="77777777" w:rsidR="00A02AE3" w:rsidRDefault="00A02AE3" w:rsidP="00A02AE3">
      <w:pPr>
        <w:rPr>
          <w:rFonts w:ascii="Gotham Book" w:hAnsi="Gotham Book"/>
        </w:rPr>
      </w:pPr>
    </w:p>
    <w:p w14:paraId="2170D14D" w14:textId="77777777" w:rsidR="00802C5B" w:rsidRPr="001C60F3" w:rsidRDefault="00802C5B" w:rsidP="00802C5B">
      <w:pPr>
        <w:rPr>
          <w:rFonts w:ascii="Gotham Book" w:hAnsi="Gotham Book"/>
        </w:rPr>
      </w:pPr>
    </w:p>
    <w:p w14:paraId="001A32C5" w14:textId="77777777" w:rsidR="00802C5B" w:rsidRDefault="00A02AE3" w:rsidP="00802C5B">
      <w:pPr>
        <w:pStyle w:val="ListParagraph"/>
        <w:numPr>
          <w:ilvl w:val="0"/>
          <w:numId w:val="1"/>
        </w:numPr>
        <w:rPr>
          <w:rFonts w:ascii="Gotham Book" w:hAnsi="Gotham Book"/>
        </w:rPr>
      </w:pPr>
      <w:r>
        <w:rPr>
          <w:rFonts w:ascii="Gotham Book" w:hAnsi="Gotham Book"/>
        </w:rPr>
        <w:t>How does it make you feel to know that your prayers, hopes, dreams, disappointments and hurts are not only heard by Christ, but that He Himself presents your requests to</w:t>
      </w:r>
      <w:r w:rsidR="00802C5B">
        <w:rPr>
          <w:rFonts w:ascii="Gotham Book" w:hAnsi="Gotham Book"/>
        </w:rPr>
        <w:t xml:space="preserve"> </w:t>
      </w:r>
      <w:r>
        <w:rPr>
          <w:rFonts w:ascii="Gotham Book" w:hAnsi="Gotham Book"/>
        </w:rPr>
        <w:t>God? (He acts on your behalf)</w:t>
      </w:r>
    </w:p>
    <w:p w14:paraId="081A6119" w14:textId="77777777" w:rsidR="00802C5B" w:rsidRDefault="00802C5B" w:rsidP="00802C5B">
      <w:pPr>
        <w:rPr>
          <w:rFonts w:ascii="Gotham Book" w:hAnsi="Gotham Book"/>
        </w:rPr>
      </w:pPr>
    </w:p>
    <w:p w14:paraId="770BB207" w14:textId="77777777" w:rsidR="00802C5B" w:rsidRPr="001C60F3" w:rsidRDefault="00802C5B" w:rsidP="00802C5B">
      <w:pPr>
        <w:rPr>
          <w:rFonts w:ascii="Gotham Book" w:hAnsi="Gotham Book"/>
        </w:rPr>
      </w:pPr>
    </w:p>
    <w:p w14:paraId="16B9BCBC" w14:textId="77777777" w:rsidR="005C1205" w:rsidRPr="00802C5B" w:rsidRDefault="00F30B15" w:rsidP="00802C5B">
      <w:pPr>
        <w:pStyle w:val="ListParagraph"/>
        <w:numPr>
          <w:ilvl w:val="0"/>
          <w:numId w:val="1"/>
        </w:numPr>
        <w:rPr>
          <w:rFonts w:ascii="Gotham Book" w:hAnsi="Gotham Book"/>
        </w:rPr>
      </w:pPr>
      <w:r>
        <w:rPr>
          <w:rFonts w:ascii="Gotham Book" w:hAnsi="Gotham Book"/>
        </w:rPr>
        <w:t xml:space="preserve">Jesus came to be our living hope, His resurrection allowed us to cling to Him as our eternal Savior and remind us that we are daily being changed and rescued from sin. He is setting things right in and around </w:t>
      </w:r>
      <w:r>
        <w:rPr>
          <w:rFonts w:ascii="Gotham Book" w:hAnsi="Gotham Book"/>
        </w:rPr>
        <w:lastRenderedPageBreak/>
        <w:t xml:space="preserve">us daily. Today take some time to talk to the Lord about what is hurting in you and around you. Even if it’s uncomfortable, talk to your Savior about the suffering that you are experiencing and ask Him to heal you by giving you more of Himself. He is peace, He is love, He is wholeness, He is comfort, He is safety. Spend the rest of your devo time asking Him to be your living hope. </w:t>
      </w:r>
      <w:bookmarkStart w:id="0" w:name="_GoBack"/>
      <w:bookmarkEnd w:id="0"/>
    </w:p>
    <w:sectPr w:rsidR="005C1205" w:rsidRPr="00802C5B" w:rsidSect="007F2F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41724"/>
    <w:multiLevelType w:val="hybridMultilevel"/>
    <w:tmpl w:val="A446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5B"/>
    <w:rsid w:val="007F2F39"/>
    <w:rsid w:val="00802C5B"/>
    <w:rsid w:val="008F0486"/>
    <w:rsid w:val="00A02AE3"/>
    <w:rsid w:val="00A56D5E"/>
    <w:rsid w:val="00F30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D6F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2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Lay</dc:creator>
  <cp:keywords/>
  <dc:description/>
  <cp:lastModifiedBy>Abbie Lay</cp:lastModifiedBy>
  <cp:revision>1</cp:revision>
  <dcterms:created xsi:type="dcterms:W3CDTF">2020-05-28T17:00:00Z</dcterms:created>
  <dcterms:modified xsi:type="dcterms:W3CDTF">2020-05-28T17:18:00Z</dcterms:modified>
</cp:coreProperties>
</file>